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6A77">
      <w:pPr>
        <w:spacing w:line="440" w:lineRule="exact"/>
        <w:jc w:val="center"/>
        <w:rPr>
          <w:rFonts w:eastAsia="Times New Roman"/>
          <w:b/>
          <w:sz w:val="30"/>
        </w:rPr>
      </w:pPr>
      <w:bookmarkStart w:id="0" w:name="OLE_LINK1"/>
      <w:r>
        <w:rPr>
          <w:rFonts w:hint="eastAsia" w:ascii="黑体" w:hAnsi="黑体" w:eastAsia="黑体" w:cs="黑体"/>
          <w:bCs/>
          <w:sz w:val="28"/>
          <w:szCs w:val="28"/>
        </w:rPr>
        <w:t>吉林省肿瘤医院初始审查申请</w:t>
      </w:r>
    </w:p>
    <w:p w14:paraId="43173B6C">
      <w:pPr>
        <w:spacing w:line="440" w:lineRule="exact"/>
        <w:rPr>
          <w:rFonts w:eastAsia="Times New Roman"/>
          <w:sz w:val="24"/>
        </w:rPr>
      </w:pPr>
    </w:p>
    <w:tbl>
      <w:tblPr>
        <w:tblStyle w:val="4"/>
        <w:tblpPr w:leftFromText="180" w:rightFromText="180" w:vertAnchor="text" w:horzAnchor="page" w:tblpX="1033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532"/>
      </w:tblGrid>
      <w:tr w14:paraId="6F45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38917D0E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名 称</w:t>
            </w:r>
          </w:p>
        </w:tc>
        <w:tc>
          <w:tcPr>
            <w:tcW w:w="7532" w:type="dxa"/>
            <w:noWrap w:val="0"/>
            <w:vAlign w:val="center"/>
          </w:tcPr>
          <w:p w14:paraId="54D25B40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802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2D15E1FA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编 号</w:t>
            </w:r>
          </w:p>
        </w:tc>
        <w:tc>
          <w:tcPr>
            <w:tcW w:w="7532" w:type="dxa"/>
            <w:noWrap w:val="0"/>
            <w:vAlign w:val="center"/>
          </w:tcPr>
          <w:p w14:paraId="47ED342C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82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5781651C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  办  方</w:t>
            </w:r>
          </w:p>
        </w:tc>
        <w:tc>
          <w:tcPr>
            <w:tcW w:w="7532" w:type="dxa"/>
            <w:noWrap w:val="0"/>
            <w:vAlign w:val="center"/>
          </w:tcPr>
          <w:p w14:paraId="2981168C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A06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28E9087B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组长单位</w:t>
            </w:r>
          </w:p>
        </w:tc>
        <w:tc>
          <w:tcPr>
            <w:tcW w:w="7532" w:type="dxa"/>
            <w:noWrap w:val="0"/>
            <w:vAlign w:val="center"/>
          </w:tcPr>
          <w:p w14:paraId="18D8C342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6F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0364D3EA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组长单位主要研究者</w:t>
            </w:r>
          </w:p>
        </w:tc>
        <w:tc>
          <w:tcPr>
            <w:tcW w:w="7532" w:type="dxa"/>
            <w:noWrap w:val="0"/>
            <w:vAlign w:val="center"/>
          </w:tcPr>
          <w:p w14:paraId="406C9690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0EC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 w14:paraId="79D27B45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</w:t>
            </w:r>
          </w:p>
        </w:tc>
        <w:tc>
          <w:tcPr>
            <w:tcW w:w="7532" w:type="dxa"/>
            <w:noWrap w:val="0"/>
            <w:vAlign w:val="center"/>
          </w:tcPr>
          <w:p w14:paraId="3188FF69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0A4495C9">
      <w:pPr>
        <w:spacing w:line="440" w:lineRule="exact"/>
        <w:rPr>
          <w:rFonts w:eastAsia="Times New Roman"/>
          <w:sz w:val="24"/>
        </w:rPr>
      </w:pPr>
    </w:p>
    <w:p w14:paraId="4C8B16FD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递交文件包括：</w:t>
      </w:r>
    </w:p>
    <w:p w14:paraId="78AAED81">
      <w:pPr>
        <w:spacing w:line="440" w:lineRule="exact"/>
        <w:rPr>
          <w:rFonts w:eastAsia="Times New Roman"/>
          <w:sz w:val="24"/>
        </w:rPr>
      </w:pPr>
    </w:p>
    <w:p w14:paraId="45ABC95A"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（文件列表，包括版本号及版本日期）</w:t>
      </w:r>
    </w:p>
    <w:p w14:paraId="4A86B5CD">
      <w:pPr>
        <w:spacing w:line="440" w:lineRule="exact"/>
        <w:rPr>
          <w:rFonts w:eastAsia="Times New Roman"/>
          <w:sz w:val="24"/>
        </w:rPr>
      </w:pPr>
    </w:p>
    <w:p w14:paraId="6772E8B0">
      <w:pPr>
        <w:spacing w:line="440" w:lineRule="exact"/>
        <w:rPr>
          <w:rFonts w:eastAsia="Times New Roman"/>
          <w:sz w:val="24"/>
        </w:rPr>
      </w:pPr>
    </w:p>
    <w:p w14:paraId="3B896828">
      <w:pPr>
        <w:spacing w:line="440" w:lineRule="exact"/>
        <w:rPr>
          <w:rFonts w:eastAsia="Times New Roman"/>
          <w:sz w:val="24"/>
        </w:rPr>
      </w:pPr>
    </w:p>
    <w:p w14:paraId="275FF968">
      <w:pPr>
        <w:spacing w:line="440" w:lineRule="exact"/>
        <w:rPr>
          <w:rFonts w:eastAsia="Times New Roman"/>
          <w:sz w:val="24"/>
        </w:rPr>
      </w:pPr>
    </w:p>
    <w:p w14:paraId="25EA6B53">
      <w:pPr>
        <w:spacing w:line="440" w:lineRule="exact"/>
        <w:rPr>
          <w:rFonts w:eastAsia="Times New Roman"/>
          <w:sz w:val="24"/>
        </w:rPr>
      </w:pPr>
    </w:p>
    <w:p w14:paraId="679CD8DB">
      <w:pPr>
        <w:spacing w:line="440" w:lineRule="exact"/>
        <w:rPr>
          <w:rFonts w:eastAsia="Times New Roman"/>
          <w:sz w:val="24"/>
        </w:rPr>
      </w:pPr>
    </w:p>
    <w:p w14:paraId="63D94B7E">
      <w:pPr>
        <w:spacing w:line="440" w:lineRule="exact"/>
        <w:rPr>
          <w:rFonts w:eastAsia="Times New Roman"/>
          <w:sz w:val="24"/>
        </w:rPr>
      </w:pPr>
    </w:p>
    <w:p w14:paraId="5CB7B853">
      <w:pPr>
        <w:spacing w:line="440" w:lineRule="exact"/>
        <w:rPr>
          <w:rFonts w:eastAsia="Times New Roman"/>
          <w:sz w:val="24"/>
        </w:rPr>
      </w:pPr>
    </w:p>
    <w:p w14:paraId="1F5B6F3A">
      <w:pPr>
        <w:spacing w:line="440" w:lineRule="exact"/>
        <w:rPr>
          <w:rFonts w:eastAsia="Times New Roman"/>
          <w:sz w:val="24"/>
        </w:rPr>
      </w:pPr>
    </w:p>
    <w:p w14:paraId="550C0334">
      <w:pPr>
        <w:spacing w:line="440" w:lineRule="exact"/>
        <w:rPr>
          <w:rFonts w:eastAsia="Times New Roman"/>
          <w:sz w:val="24"/>
        </w:rPr>
      </w:pPr>
    </w:p>
    <w:p w14:paraId="3678B121">
      <w:pPr>
        <w:spacing w:line="440" w:lineRule="exact"/>
        <w:rPr>
          <w:rFonts w:eastAsia="Times New Roman"/>
          <w:sz w:val="24"/>
        </w:rPr>
      </w:pPr>
    </w:p>
    <w:p w14:paraId="728642DD">
      <w:pPr>
        <w:spacing w:line="440" w:lineRule="exact"/>
        <w:rPr>
          <w:rFonts w:eastAsia="Times New Roman"/>
          <w:sz w:val="24"/>
        </w:rPr>
      </w:pPr>
    </w:p>
    <w:p w14:paraId="2CCF0BE7">
      <w:pPr>
        <w:spacing w:line="440" w:lineRule="exact"/>
        <w:rPr>
          <w:rFonts w:eastAsia="Times New Roman"/>
          <w:sz w:val="24"/>
        </w:rPr>
      </w:pPr>
    </w:p>
    <w:tbl>
      <w:tblPr>
        <w:tblStyle w:val="4"/>
        <w:tblpPr w:leftFromText="180" w:rightFromText="180" w:vertAnchor="text" w:horzAnchor="page" w:tblpX="1561" w:tblpY="4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1"/>
        <w:gridCol w:w="2491"/>
      </w:tblGrid>
      <w:tr w14:paraId="3B7A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90" w:type="dxa"/>
            <w:noWrap w:val="0"/>
            <w:vAlign w:val="center"/>
          </w:tcPr>
          <w:p w14:paraId="75D8B846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申请人责任声明</w:t>
            </w:r>
          </w:p>
        </w:tc>
        <w:tc>
          <w:tcPr>
            <w:tcW w:w="7472" w:type="dxa"/>
            <w:gridSpan w:val="3"/>
            <w:noWrap w:val="0"/>
            <w:vAlign w:val="center"/>
          </w:tcPr>
          <w:p w14:paraId="69701899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我将遵循GCP、方案以及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药物/器械临床研究伦理审查委员会</w:t>
            </w:r>
            <w:r>
              <w:rPr>
                <w:rFonts w:hint="eastAsia" w:ascii="宋体" w:hAnsi="宋体" w:cs="宋体"/>
                <w:sz w:val="24"/>
              </w:rPr>
              <w:t>的要求，开展本项临床研究</w:t>
            </w:r>
          </w:p>
        </w:tc>
      </w:tr>
      <w:tr w14:paraId="65E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90" w:type="dxa"/>
            <w:noWrap w:val="0"/>
            <w:vAlign w:val="center"/>
          </w:tcPr>
          <w:p w14:paraId="4375AD10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</w:t>
            </w:r>
          </w:p>
        </w:tc>
        <w:tc>
          <w:tcPr>
            <w:tcW w:w="2490" w:type="dxa"/>
            <w:noWrap w:val="0"/>
            <w:vAlign w:val="center"/>
          </w:tcPr>
          <w:p w14:paraId="10C22CB5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 w14:paraId="15ECBAB1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2491" w:type="dxa"/>
            <w:noWrap w:val="0"/>
            <w:vAlign w:val="center"/>
          </w:tcPr>
          <w:p w14:paraId="11A0177E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1D64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90" w:type="dxa"/>
            <w:noWrap w:val="0"/>
            <w:vAlign w:val="center"/>
          </w:tcPr>
          <w:p w14:paraId="507AC0B3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本院主要研究者签字</w:t>
            </w:r>
          </w:p>
        </w:tc>
        <w:tc>
          <w:tcPr>
            <w:tcW w:w="2490" w:type="dxa"/>
            <w:noWrap w:val="0"/>
            <w:vAlign w:val="center"/>
          </w:tcPr>
          <w:p w14:paraId="2643A9FD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91" w:type="dxa"/>
            <w:noWrap w:val="0"/>
            <w:vAlign w:val="center"/>
          </w:tcPr>
          <w:p w14:paraId="6390FA35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2491" w:type="dxa"/>
            <w:noWrap w:val="0"/>
            <w:vAlign w:val="center"/>
          </w:tcPr>
          <w:p w14:paraId="7C0587E9"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C689CCE">
      <w:pPr>
        <w:spacing w:line="440" w:lineRule="exact"/>
        <w:rPr>
          <w:rFonts w:eastAsia="Times New Roman"/>
          <w:sz w:val="24"/>
        </w:rPr>
      </w:pPr>
    </w:p>
    <w:bookmarkEnd w:id="0"/>
    <w:p w14:paraId="3F55423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353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E49C1">
    <w:pPr>
      <w:pStyle w:val="3"/>
      <w:pBdr>
        <w:bottom w:val="single" w:color="auto" w:sz="4" w:space="1"/>
      </w:pBdr>
      <w:jc w:val="center"/>
      <w:rPr>
        <w:rFonts w:hint="eastAsia"/>
        <w:lang w:eastAsia="zh-CN"/>
      </w:rPr>
    </w:pPr>
    <w:bookmarkStart w:id="1" w:name="_GoBack"/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bookmarkEnd w:id="1"/>
  <w:p w14:paraId="45D490EF">
    <w:pPr>
      <w:pStyle w:val="3"/>
      <w:pBdr>
        <w:bottom w:val="single" w:color="auto" w:sz="4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399374ED"/>
    <w:rsid w:val="2DF303EC"/>
    <w:rsid w:val="2FD37DCA"/>
    <w:rsid w:val="37B2108F"/>
    <w:rsid w:val="399374ED"/>
    <w:rsid w:val="64E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133</Characters>
  <Lines>0</Lines>
  <Paragraphs>0</Paragraphs>
  <TotalTime>0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2024-01-25T00:46:00Z</dcterms:created>
  <dc:creator>欣欣向小羊</dc:creator>
  <cp:lastModifiedBy>WPS_1484525676</cp:lastModifiedBy>
  <dcterms:modified xsi:type="dcterms:W3CDTF">2025-02-08T08:18:25Z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DC1DC70994564CB9A465A2786CAD7A11_11</vt:lpwstr>
  </property>
  <property fmtid="{D5CDD505-2E9C-101B-9397-08002B2CF9AE}" pid="4" name="KSOTemplateDocerSaveRecord">
    <vt:lpwstr>eyJoZGlkIjoiOTUxNDVjZmEyMTAzZDdjYmEwM2JhZWVlZDA3NzEzY2YiLCJ1c2VySWQiOiIyNjEyMzcyODAifQ==</vt:lpwstr>
  </property>
</Properties>
</file>