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F2" w:rsidRPr="009C1AF2" w:rsidRDefault="009C1AF2" w:rsidP="009C1AF2">
      <w:pPr>
        <w:tabs>
          <w:tab w:val="left" w:pos="3763"/>
        </w:tabs>
        <w:spacing w:line="440" w:lineRule="exact"/>
        <w:jc w:val="center"/>
        <w:rPr>
          <w:rFonts w:ascii="黑体" w:eastAsia="黑体" w:hAnsi="黑体" w:cs="黑体"/>
          <w:sz w:val="28"/>
          <w:szCs w:val="28"/>
        </w:rPr>
      </w:pPr>
      <w:bookmarkStart w:id="0" w:name="_GoBack"/>
      <w:bookmarkEnd w:id="0"/>
      <w:r w:rsidRPr="009C1AF2">
        <w:rPr>
          <w:rFonts w:ascii="黑体" w:eastAsia="黑体" w:hAnsi="黑体" w:cs="黑体" w:hint="eastAsia"/>
          <w:sz w:val="28"/>
          <w:szCs w:val="28"/>
        </w:rPr>
        <w:t>申 办 者 承 诺 书</w:t>
      </w:r>
    </w:p>
    <w:p w:rsidR="009C1AF2" w:rsidRPr="009C1AF2" w:rsidRDefault="009C1AF2" w:rsidP="009C1AF2">
      <w:pPr>
        <w:tabs>
          <w:tab w:val="left" w:pos="3763"/>
        </w:tabs>
        <w:spacing w:line="440" w:lineRule="exact"/>
        <w:rPr>
          <w:rFonts w:ascii="黑体" w:eastAsia="黑体" w:hAnsi="黑体" w:cs="黑体"/>
          <w:sz w:val="28"/>
          <w:szCs w:val="28"/>
        </w:rPr>
      </w:pPr>
    </w:p>
    <w:p w:rsidR="009C1AF2" w:rsidRPr="009C1AF2" w:rsidRDefault="009C1AF2" w:rsidP="009C1AF2">
      <w:pPr>
        <w:spacing w:line="480" w:lineRule="auto"/>
        <w:ind w:firstLineChars="200" w:firstLine="480"/>
        <w:rPr>
          <w:rFonts w:ascii="宋体" w:hAnsi="宋体" w:cs="宋体"/>
          <w:sz w:val="24"/>
        </w:rPr>
      </w:pPr>
      <w:r w:rsidRPr="009C1AF2">
        <w:rPr>
          <w:rFonts w:ascii="宋体" w:hAnsi="宋体" w:cs="宋体" w:hint="eastAsia"/>
          <w:sz w:val="24"/>
        </w:rPr>
        <w:t>本单位按照《中华人民共和国人类遗传资源管理条例》（</w:t>
      </w:r>
      <w:proofErr w:type="gramStart"/>
      <w:r w:rsidRPr="009C1AF2">
        <w:rPr>
          <w:rFonts w:ascii="宋体" w:hAnsi="宋体" w:cs="宋体" w:hint="eastAsia"/>
          <w:sz w:val="24"/>
        </w:rPr>
        <w:t>国令第717号</w:t>
      </w:r>
      <w:proofErr w:type="gramEnd"/>
      <w:r w:rsidRPr="009C1AF2">
        <w:rPr>
          <w:rFonts w:ascii="宋体" w:hAnsi="宋体" w:cs="宋体" w:hint="eastAsia"/>
          <w:sz w:val="24"/>
        </w:rPr>
        <w:t>）、《中国人类遗传资源管理办公室关于提交保藏年度报告以及国际合作科学研究总结报告的通知》等规定，将作为填报单位提交</w:t>
      </w:r>
      <w:r w:rsidRPr="009C1AF2">
        <w:rPr>
          <w:rFonts w:ascii="宋体" w:hAnsi="宋体" w:cs="宋体" w:hint="eastAsia"/>
          <w:sz w:val="24"/>
          <w:u w:val="single"/>
        </w:rPr>
        <w:t>项目名称（申报编号）</w:t>
      </w:r>
      <w:r w:rsidRPr="009C1AF2">
        <w:rPr>
          <w:rFonts w:ascii="宋体" w:hAnsi="宋体" w:cs="宋体" w:hint="eastAsia"/>
          <w:sz w:val="24"/>
        </w:rPr>
        <w:t>项目的行政许可申请书。在此郑重承诺：</w:t>
      </w:r>
    </w:p>
    <w:p w:rsidR="009C1AF2" w:rsidRPr="009C1AF2" w:rsidRDefault="009C1AF2" w:rsidP="009C1AF2">
      <w:pPr>
        <w:spacing w:line="480" w:lineRule="auto"/>
        <w:ind w:firstLineChars="200" w:firstLine="480"/>
        <w:rPr>
          <w:rFonts w:ascii="宋体" w:hAnsi="宋体" w:cs="宋体"/>
          <w:sz w:val="24"/>
        </w:rPr>
      </w:pPr>
      <w:r w:rsidRPr="009C1AF2">
        <w:rPr>
          <w:rFonts w:ascii="宋体" w:hAnsi="宋体" w:cs="宋体" w:hint="eastAsia"/>
          <w:sz w:val="24"/>
        </w:rPr>
        <w:t>本单位将严格按照经吉林省肿瘤医院国家药物临床试验机构审核审批后的申请内容进行填报，不得私自修改内容，如需修改，须与吉林省肿瘤医院国家药物临床试验机构沟通并征得其同意，否则一切后果将由本单位独自承担。</w:t>
      </w:r>
    </w:p>
    <w:p w:rsidR="009C1AF2" w:rsidRPr="009C1AF2" w:rsidRDefault="009C1AF2" w:rsidP="009C1AF2">
      <w:pPr>
        <w:spacing w:line="440" w:lineRule="exact"/>
        <w:rPr>
          <w:rFonts w:ascii="宋体" w:hAnsi="宋体" w:cs="宋体"/>
          <w:sz w:val="24"/>
        </w:rPr>
      </w:pPr>
      <w:r w:rsidRPr="009C1AF2">
        <w:rPr>
          <w:rFonts w:ascii="宋体" w:hAnsi="宋体" w:cs="宋体" w:hint="eastAsia"/>
          <w:sz w:val="24"/>
        </w:rPr>
        <w:t xml:space="preserve">                                </w:t>
      </w:r>
    </w:p>
    <w:p w:rsidR="009C1AF2" w:rsidRPr="009C1AF2" w:rsidRDefault="009C1AF2" w:rsidP="009C1AF2">
      <w:pPr>
        <w:spacing w:line="440" w:lineRule="exact"/>
        <w:rPr>
          <w:rFonts w:ascii="宋体" w:hAnsi="宋体" w:cs="宋体"/>
          <w:sz w:val="24"/>
        </w:rPr>
      </w:pPr>
      <w:r w:rsidRPr="009C1AF2">
        <w:rPr>
          <w:rFonts w:ascii="宋体" w:hAnsi="宋体" w:cs="宋体" w:hint="eastAsia"/>
          <w:sz w:val="24"/>
        </w:rPr>
        <w:t xml:space="preserve">                                                 负责人签字：（必须有签字）</w:t>
      </w:r>
    </w:p>
    <w:p w:rsidR="009C1AF2" w:rsidRPr="009C1AF2" w:rsidRDefault="009C1AF2" w:rsidP="009C1AF2">
      <w:pPr>
        <w:spacing w:line="440" w:lineRule="exact"/>
        <w:rPr>
          <w:rFonts w:ascii="宋体" w:hAnsi="宋体" w:cs="宋体"/>
          <w:sz w:val="24"/>
        </w:rPr>
      </w:pPr>
      <w:r w:rsidRPr="009C1AF2">
        <w:rPr>
          <w:rFonts w:ascii="宋体" w:hAnsi="宋体" w:cs="宋体" w:hint="eastAsia"/>
          <w:sz w:val="24"/>
        </w:rPr>
        <w:t xml:space="preserve">                                                   单位盖章：（必须有盖章）</w:t>
      </w:r>
    </w:p>
    <w:p w:rsidR="009C1AF2" w:rsidRPr="009C1AF2" w:rsidRDefault="009C1AF2" w:rsidP="009C1AF2">
      <w:pPr>
        <w:spacing w:line="440" w:lineRule="exact"/>
        <w:rPr>
          <w:rFonts w:ascii="宋体" w:hAnsi="宋体" w:cs="宋体"/>
          <w:sz w:val="24"/>
        </w:rPr>
      </w:pPr>
      <w:r w:rsidRPr="009C1AF2">
        <w:rPr>
          <w:rFonts w:ascii="宋体" w:hAnsi="宋体" w:cs="宋体" w:hint="eastAsia"/>
          <w:sz w:val="24"/>
        </w:rPr>
        <w:t xml:space="preserve">                                                     年      月      日</w:t>
      </w:r>
    </w:p>
    <w:p w:rsidR="00BE5096" w:rsidRDefault="00BE5096">
      <w:pPr>
        <w:spacing w:line="360" w:lineRule="auto"/>
        <w:rPr>
          <w:rFonts w:ascii="黑体" w:eastAsia="黑体" w:hAnsi="黑体" w:cs="黑体"/>
          <w:sz w:val="24"/>
        </w:rPr>
      </w:pPr>
    </w:p>
    <w:sectPr w:rsidR="00BE5096">
      <w:headerReference w:type="default" r:id="rId8"/>
      <w:footerReference w:type="default" r:id="rId9"/>
      <w:pgSz w:w="11850" w:h="16783"/>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D5" w:rsidRDefault="002266D5">
      <w:r>
        <w:separator/>
      </w:r>
    </w:p>
  </w:endnote>
  <w:endnote w:type="continuationSeparator" w:id="0">
    <w:p w:rsidR="002266D5" w:rsidRDefault="0022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96" w:rsidRDefault="00CC54AE">
    <w:pPr>
      <w:pBdr>
        <w:top w:val="single" w:sz="4" w:space="0" w:color="auto"/>
      </w:pBdr>
      <w:tabs>
        <w:tab w:val="center" w:pos="4153"/>
        <w:tab w:val="right" w:pos="8306"/>
      </w:tabs>
      <w:snapToGrid w:val="0"/>
      <w:rPr>
        <w:rFonts w:ascii="Times New Roman" w:hAnsi="Times New Roman"/>
        <w:sz w:val="18"/>
        <w:szCs w:val="18"/>
      </w:rPr>
    </w:pPr>
    <w:r>
      <w:rPr>
        <w:rFonts w:ascii="Times New Roman" w:hAnsi="Times New Roman"/>
        <w:sz w:val="18"/>
        <w:szCs w:val="18"/>
      </w:rPr>
      <w:t>吉林省肿瘤医院药物临床试验机构</w:t>
    </w:r>
    <w:r w:rsidR="00DA05A4">
      <w:rPr>
        <w:rFonts w:ascii="Times New Roman" w:hAnsi="Times New Roman" w:hint="eastAsia"/>
        <w:sz w:val="18"/>
        <w:szCs w:val="18"/>
      </w:rPr>
      <w:t xml:space="preserve">                                                            </w:t>
    </w:r>
    <w:r w:rsidR="00DA05A4">
      <w:rPr>
        <w:rFonts w:ascii="Times New Roman" w:hAnsi="Times New Roman" w:hint="eastAsia"/>
        <w:sz w:val="18"/>
        <w:szCs w:val="18"/>
      </w:rPr>
      <w:t>生效日期：</w:t>
    </w:r>
    <w:r w:rsidR="00DA05A4">
      <w:rPr>
        <w:rFonts w:ascii="Times New Roman" w:hAnsi="Times New Roman"/>
        <w:sz w:val="18"/>
        <w:szCs w:val="18"/>
      </w:rPr>
      <w:t>202</w:t>
    </w:r>
    <w:r w:rsidR="009C1AF2">
      <w:rPr>
        <w:rFonts w:ascii="Times New Roman" w:hAnsi="Times New Roman" w:hint="eastAsia"/>
        <w:sz w:val="18"/>
        <w:szCs w:val="18"/>
      </w:rPr>
      <w:t>1</w:t>
    </w:r>
    <w:r w:rsidR="00DA05A4">
      <w:rPr>
        <w:rFonts w:ascii="Times New Roman" w:hAnsi="Times New Roman"/>
        <w:sz w:val="18"/>
        <w:szCs w:val="18"/>
      </w:rPr>
      <w:t>.</w:t>
    </w:r>
    <w:r w:rsidR="009C1AF2">
      <w:rPr>
        <w:rFonts w:ascii="Times New Roman" w:hAnsi="Times New Roman" w:hint="eastAsia"/>
        <w:sz w:val="18"/>
        <w:szCs w:val="18"/>
      </w:rPr>
      <w:t>4</w:t>
    </w:r>
    <w:r w:rsidR="00DA05A4">
      <w:rPr>
        <w:rFonts w:ascii="Times New Roman" w:hAnsi="Times New Roman"/>
        <w:sz w:val="18"/>
        <w:szCs w:val="18"/>
      </w:rPr>
      <w:t>.</w:t>
    </w:r>
    <w:r w:rsidR="00C6705A">
      <w:rPr>
        <w:rFonts w:ascii="Times New Roman" w:hAnsi="Times New Roman" w:hint="eastAsia"/>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D5" w:rsidRDefault="002266D5">
      <w:r>
        <w:separator/>
      </w:r>
    </w:p>
  </w:footnote>
  <w:footnote w:type="continuationSeparator" w:id="0">
    <w:p w:rsidR="002266D5" w:rsidRDefault="00226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96" w:rsidRDefault="009C1AF2">
    <w:pPr>
      <w:pStyle w:val="a7"/>
      <w:pBdr>
        <w:top w:val="none" w:sz="0" w:space="0" w:color="auto"/>
        <w:left w:val="none" w:sz="0" w:space="0" w:color="auto"/>
        <w:bottom w:val="single" w:sz="4" w:space="1" w:color="auto"/>
        <w:right w:val="none" w:sz="0" w:space="0" w:color="auto"/>
      </w:pBdr>
      <w:rPr>
        <w:rFonts w:ascii="Times New Roman" w:hAnsi="Times New Roman"/>
      </w:rPr>
    </w:pPr>
    <w:r w:rsidRPr="009C1AF2">
      <w:rPr>
        <w:rFonts w:ascii="Times New Roman" w:hAnsi="Times New Roman" w:hint="eastAsia"/>
      </w:rPr>
      <w:t>国际合作科学研究项目总结报告的标准操作规程</w:t>
    </w:r>
    <w:r>
      <w:rPr>
        <w:rFonts w:ascii="Times New Roman" w:hAnsi="Times New Roman" w:hint="eastAsia"/>
      </w:rPr>
      <w:t xml:space="preserve"> </w:t>
    </w:r>
    <w:r w:rsidR="00CC54AE">
      <w:rPr>
        <w:rFonts w:ascii="Times New Roman" w:hAnsi="Times New Roman"/>
      </w:rPr>
      <w:t xml:space="preserve">                     </w:t>
    </w:r>
    <w:r w:rsidR="00CC54AE">
      <w:rPr>
        <w:rFonts w:ascii="Times New Roman" w:hAnsi="Times New Roman" w:hint="eastAsia"/>
      </w:rPr>
      <w:t xml:space="preserve"> </w:t>
    </w:r>
    <w:r w:rsidR="00CC54AE">
      <w:rPr>
        <w:rFonts w:ascii="Times New Roman" w:hAnsi="Times New Roman"/>
      </w:rPr>
      <w:t xml:space="preserve">                    </w:t>
    </w:r>
    <w:r w:rsidR="00CC54AE">
      <w:rPr>
        <w:rFonts w:ascii="Times New Roman" w:hAnsi="Times New Roman" w:hint="eastAsia"/>
      </w:rPr>
      <w:t xml:space="preserve">  </w:t>
    </w:r>
    <w:r w:rsidR="00CC54AE">
      <w:rPr>
        <w:rFonts w:ascii="Times New Roman" w:hAnsi="Times New Roman"/>
      </w:rPr>
      <w:t>JG-SOP-CX-0</w:t>
    </w:r>
    <w:r>
      <w:rPr>
        <w:rFonts w:ascii="Times New Roman" w:hAnsi="Times New Roman" w:hint="eastAsia"/>
      </w:rPr>
      <w:t>42</w:t>
    </w:r>
    <w:r w:rsidR="00CC54AE">
      <w:rPr>
        <w:rFonts w:ascii="Times New Roman" w:hAnsi="Times New Roman"/>
      </w:rPr>
      <w:t>-4.0</w:t>
    </w:r>
    <w:r w:rsidR="00CC54AE">
      <w:rPr>
        <w:rFonts w:ascii="Times New Roman" w:hAnsi="Times New Roman" w:hint="eastAsia"/>
      </w:rPr>
      <w:t>-T</w:t>
    </w:r>
    <w:r>
      <w:rPr>
        <w:rFonts w:ascii="Times New Roman" w:hAnsi="Times New Roman" w:hint="eastAsi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26F2B"/>
    <w:rsid w:val="000022B8"/>
    <w:rsid w:val="000B5700"/>
    <w:rsid w:val="0011464C"/>
    <w:rsid w:val="002266D5"/>
    <w:rsid w:val="003418E9"/>
    <w:rsid w:val="003B6179"/>
    <w:rsid w:val="004B5089"/>
    <w:rsid w:val="00596D19"/>
    <w:rsid w:val="005D182A"/>
    <w:rsid w:val="005E7422"/>
    <w:rsid w:val="006447F8"/>
    <w:rsid w:val="006C2FF9"/>
    <w:rsid w:val="006F56D7"/>
    <w:rsid w:val="008876F3"/>
    <w:rsid w:val="008C7E13"/>
    <w:rsid w:val="0090338C"/>
    <w:rsid w:val="00942CF7"/>
    <w:rsid w:val="009B35AA"/>
    <w:rsid w:val="009B6AB1"/>
    <w:rsid w:val="009C1AF2"/>
    <w:rsid w:val="00B113CE"/>
    <w:rsid w:val="00B268D4"/>
    <w:rsid w:val="00B464EB"/>
    <w:rsid w:val="00BE5096"/>
    <w:rsid w:val="00C61922"/>
    <w:rsid w:val="00C6705A"/>
    <w:rsid w:val="00C7022E"/>
    <w:rsid w:val="00C97C97"/>
    <w:rsid w:val="00CB411F"/>
    <w:rsid w:val="00CC54AE"/>
    <w:rsid w:val="00DA05A4"/>
    <w:rsid w:val="00DB7FA3"/>
    <w:rsid w:val="00E90E44"/>
    <w:rsid w:val="00F7473B"/>
    <w:rsid w:val="00FA2152"/>
    <w:rsid w:val="00FC0370"/>
    <w:rsid w:val="054527E2"/>
    <w:rsid w:val="11637C4D"/>
    <w:rsid w:val="1D0D4B46"/>
    <w:rsid w:val="1D4B43B4"/>
    <w:rsid w:val="21CA6660"/>
    <w:rsid w:val="233E6A30"/>
    <w:rsid w:val="24C9721D"/>
    <w:rsid w:val="29B675BB"/>
    <w:rsid w:val="2CC27EC8"/>
    <w:rsid w:val="2D787F73"/>
    <w:rsid w:val="2E0B1187"/>
    <w:rsid w:val="2FA94E4E"/>
    <w:rsid w:val="33F639C2"/>
    <w:rsid w:val="38741520"/>
    <w:rsid w:val="3AB26F2B"/>
    <w:rsid w:val="3B7E68DA"/>
    <w:rsid w:val="3CDD60CC"/>
    <w:rsid w:val="3D7063BD"/>
    <w:rsid w:val="41186CA5"/>
    <w:rsid w:val="41B10990"/>
    <w:rsid w:val="41D86EFF"/>
    <w:rsid w:val="44156C7B"/>
    <w:rsid w:val="443214F8"/>
    <w:rsid w:val="49313523"/>
    <w:rsid w:val="4A952FAE"/>
    <w:rsid w:val="4C3C3A27"/>
    <w:rsid w:val="4CBE2DDE"/>
    <w:rsid w:val="4E185F09"/>
    <w:rsid w:val="526D54C1"/>
    <w:rsid w:val="5305523C"/>
    <w:rsid w:val="553C33D0"/>
    <w:rsid w:val="5E0A1F58"/>
    <w:rsid w:val="635F1FE1"/>
    <w:rsid w:val="63A97C44"/>
    <w:rsid w:val="64617FCD"/>
    <w:rsid w:val="64FA3175"/>
    <w:rsid w:val="6C9B0B4A"/>
    <w:rsid w:val="6CED7E46"/>
    <w:rsid w:val="6EAD1CAA"/>
    <w:rsid w:val="76497A01"/>
    <w:rsid w:val="79773EB1"/>
    <w:rsid w:val="79BA4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Closing" w:qFormat="1"/>
    <w:lsdException w:name="Default Paragraph Font" w:semiHidden="1" w:uiPriority="1" w:unhideWhenUsed="1"/>
    <w:lsdException w:name="Subtitle" w:qFormat="1"/>
    <w:lsdException w:name="Salutation"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jc w:val="left"/>
      <w:outlineLvl w:val="2"/>
    </w:pPr>
    <w:rPr>
      <w:rFonts w:ascii="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style>
  <w:style w:type="paragraph" w:styleId="a4">
    <w:name w:val="Closing"/>
    <w:basedOn w:val="a"/>
    <w:qFormat/>
    <w:pPr>
      <w:ind w:left="43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FollowedHyperlink"/>
    <w:basedOn w:val="a0"/>
    <w:qFormat/>
    <w:rPr>
      <w:color w:val="333333"/>
      <w:u w:val="none"/>
    </w:rPr>
  </w:style>
  <w:style w:type="character" w:styleId="ab">
    <w:name w:val="Emphasis"/>
    <w:basedOn w:val="a0"/>
    <w:qFormat/>
  </w:style>
  <w:style w:type="character" w:styleId="ac">
    <w:name w:val="Hyperlink"/>
    <w:basedOn w:val="a0"/>
    <w:qFormat/>
    <w:rPr>
      <w:color w:val="333333"/>
      <w:u w:val="none"/>
    </w:rPr>
  </w:style>
  <w:style w:type="paragraph" w:customStyle="1" w:styleId="List1">
    <w:name w:val="List1"/>
    <w:basedOn w:val="a"/>
    <w:uiPriority w:val="99"/>
    <w:qFormat/>
    <w:pPr>
      <w:widowControl/>
      <w:spacing w:beforeAutospacing="1" w:afterAutospacing="1"/>
      <w:jc w:val="left"/>
    </w:pPr>
    <w:rPr>
      <w:rFonts w:ascii="宋体" w:hAnsi="宋体"/>
      <w:color w:val="666666"/>
      <w:kern w:val="0"/>
      <w:sz w:val="24"/>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character" w:customStyle="1" w:styleId="after">
    <w:name w:val="after"/>
    <w:basedOn w:val="a0"/>
    <w:qFormat/>
  </w:style>
  <w:style w:type="character" w:customStyle="1" w:styleId="after1">
    <w:name w:val="after1"/>
    <w:basedOn w:val="a0"/>
    <w:qFormat/>
  </w:style>
  <w:style w:type="character" w:customStyle="1" w:styleId="last-child">
    <w:name w:val="last-child"/>
    <w:basedOn w:val="a0"/>
    <w:qFormat/>
    <w:rPr>
      <w:b/>
    </w:rPr>
  </w:style>
  <w:style w:type="character" w:customStyle="1" w:styleId="last-child1">
    <w:name w:val="last-child1"/>
    <w:basedOn w:val="a0"/>
    <w:qFormat/>
    <w:rPr>
      <w:bdr w:val="single" w:sz="6" w:space="0" w:color="E5E5E5"/>
      <w:shd w:val="clear" w:color="auto" w:fill="EEEEEE"/>
    </w:rPr>
  </w:style>
  <w:style w:type="paragraph" w:customStyle="1" w:styleId="Style18">
    <w:name w:val="_Style 18"/>
    <w:basedOn w:val="a"/>
    <w:next w:val="a"/>
    <w:qFormat/>
    <w:pPr>
      <w:pBdr>
        <w:bottom w:val="single" w:sz="6" w:space="1" w:color="auto"/>
      </w:pBdr>
      <w:jc w:val="center"/>
    </w:pPr>
    <w:rPr>
      <w:rFonts w:ascii="Arial"/>
      <w:vanish/>
      <w:sz w:val="16"/>
    </w:rPr>
  </w:style>
  <w:style w:type="paragraph" w:customStyle="1" w:styleId="Style19">
    <w:name w:val="_Style 19"/>
    <w:basedOn w:val="a"/>
    <w:next w:val="a"/>
    <w:qFormat/>
    <w:pPr>
      <w:pBdr>
        <w:top w:val="single" w:sz="6" w:space="1" w:color="auto"/>
      </w:pBdr>
      <w:jc w:val="center"/>
    </w:pPr>
    <w:rPr>
      <w:rFonts w:ascii="Arial"/>
      <w:vanish/>
      <w:sz w:val="16"/>
    </w:rPr>
  </w:style>
  <w:style w:type="character" w:customStyle="1" w:styleId="1Char">
    <w:name w:val="标题 1 Char"/>
    <w:basedOn w:val="a0"/>
    <w:link w:val="1"/>
    <w:qFormat/>
    <w:rPr>
      <w:b/>
      <w:bCs/>
      <w:kern w:val="44"/>
      <w:sz w:val="44"/>
      <w:szCs w:val="44"/>
    </w:rPr>
  </w:style>
  <w:style w:type="paragraph" w:customStyle="1" w:styleId="10">
    <w:name w:val="列表1"/>
    <w:basedOn w:val="a"/>
    <w:qFormat/>
    <w:pPr>
      <w:widowControl/>
      <w:spacing w:before="100" w:beforeAutospacing="1" w:after="100" w:afterAutospacing="1"/>
      <w:jc w:val="left"/>
    </w:pPr>
    <w:rPr>
      <w:rFonts w:ascii="宋体" w:hAnsi="宋体"/>
      <w:color w:val="666666"/>
      <w:kern w:val="0"/>
      <w:sz w:val="24"/>
    </w:rPr>
  </w:style>
  <w:style w:type="paragraph" w:customStyle="1" w:styleId="11">
    <w:name w:val="列表11"/>
    <w:basedOn w:val="a"/>
    <w:qFormat/>
    <w:pPr>
      <w:widowControl/>
      <w:spacing w:before="100" w:beforeAutospacing="1" w:after="100" w:afterAutospacing="1"/>
      <w:jc w:val="left"/>
    </w:pPr>
    <w:rPr>
      <w:rFonts w:ascii="宋体" w:hAnsi="宋体"/>
      <w:color w:val="666666"/>
      <w:kern w:val="0"/>
      <w:sz w:val="24"/>
    </w:rPr>
  </w:style>
  <w:style w:type="character" w:customStyle="1" w:styleId="Char">
    <w:name w:val="批注框文本 Char"/>
    <w:basedOn w:val="a0"/>
    <w:link w:val="a5"/>
    <w:qFormat/>
    <w:rPr>
      <w:kern w:val="2"/>
      <w:sz w:val="18"/>
      <w:szCs w:val="18"/>
    </w:rPr>
  </w:style>
  <w:style w:type="paragraph" w:styleId="ad">
    <w:name w:val="List Paragraph"/>
    <w:basedOn w:val="a"/>
    <w:uiPriority w:val="99"/>
    <w:unhideWhenUsed/>
    <w:qFormat/>
    <w:pPr>
      <w:ind w:firstLineChars="200" w:firstLine="420"/>
    </w:pPr>
  </w:style>
  <w:style w:type="paragraph" w:customStyle="1" w:styleId="Style28">
    <w:name w:val="_Style 28"/>
    <w:basedOn w:val="a"/>
    <w:next w:val="a"/>
    <w:qFormat/>
    <w:pPr>
      <w:pBdr>
        <w:bottom w:val="single" w:sz="6" w:space="1" w:color="auto"/>
      </w:pBdr>
      <w:jc w:val="center"/>
    </w:pPr>
    <w:rPr>
      <w:rFonts w:ascii="Arial"/>
      <w:vanish/>
      <w:sz w:val="16"/>
    </w:rPr>
  </w:style>
  <w:style w:type="paragraph" w:customStyle="1" w:styleId="Style29">
    <w:name w:val="_Style 29"/>
    <w:basedOn w:val="a"/>
    <w:next w:val="a"/>
    <w:qFormat/>
    <w:pPr>
      <w:pBdr>
        <w:top w:val="single" w:sz="6" w:space="1" w:color="auto"/>
      </w:pBdr>
      <w:jc w:val="center"/>
    </w:pPr>
    <w:rPr>
      <w:rFonts w:ascii="Arial"/>
      <w:vanish/>
      <w:sz w:val="16"/>
    </w:rPr>
  </w:style>
  <w:style w:type="character" w:customStyle="1" w:styleId="inputbox-title1">
    <w:name w:val="inputbox-title1"/>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Closing" w:qFormat="1"/>
    <w:lsdException w:name="Default Paragraph Font" w:semiHidden="1" w:uiPriority="1" w:unhideWhenUsed="1"/>
    <w:lsdException w:name="Subtitle" w:qFormat="1"/>
    <w:lsdException w:name="Salutation"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jc w:val="left"/>
      <w:outlineLvl w:val="2"/>
    </w:pPr>
    <w:rPr>
      <w:rFonts w:ascii="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style>
  <w:style w:type="paragraph" w:styleId="a4">
    <w:name w:val="Closing"/>
    <w:basedOn w:val="a"/>
    <w:qFormat/>
    <w:pPr>
      <w:ind w:left="43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FollowedHyperlink"/>
    <w:basedOn w:val="a0"/>
    <w:qFormat/>
    <w:rPr>
      <w:color w:val="333333"/>
      <w:u w:val="none"/>
    </w:rPr>
  </w:style>
  <w:style w:type="character" w:styleId="ab">
    <w:name w:val="Emphasis"/>
    <w:basedOn w:val="a0"/>
    <w:qFormat/>
  </w:style>
  <w:style w:type="character" w:styleId="ac">
    <w:name w:val="Hyperlink"/>
    <w:basedOn w:val="a0"/>
    <w:qFormat/>
    <w:rPr>
      <w:color w:val="333333"/>
      <w:u w:val="none"/>
    </w:rPr>
  </w:style>
  <w:style w:type="paragraph" w:customStyle="1" w:styleId="List1">
    <w:name w:val="List1"/>
    <w:basedOn w:val="a"/>
    <w:uiPriority w:val="99"/>
    <w:qFormat/>
    <w:pPr>
      <w:widowControl/>
      <w:spacing w:beforeAutospacing="1" w:afterAutospacing="1"/>
      <w:jc w:val="left"/>
    </w:pPr>
    <w:rPr>
      <w:rFonts w:ascii="宋体" w:hAnsi="宋体"/>
      <w:color w:val="666666"/>
      <w:kern w:val="0"/>
      <w:sz w:val="24"/>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character" w:customStyle="1" w:styleId="after">
    <w:name w:val="after"/>
    <w:basedOn w:val="a0"/>
    <w:qFormat/>
  </w:style>
  <w:style w:type="character" w:customStyle="1" w:styleId="after1">
    <w:name w:val="after1"/>
    <w:basedOn w:val="a0"/>
    <w:qFormat/>
  </w:style>
  <w:style w:type="character" w:customStyle="1" w:styleId="last-child">
    <w:name w:val="last-child"/>
    <w:basedOn w:val="a0"/>
    <w:qFormat/>
    <w:rPr>
      <w:b/>
    </w:rPr>
  </w:style>
  <w:style w:type="character" w:customStyle="1" w:styleId="last-child1">
    <w:name w:val="last-child1"/>
    <w:basedOn w:val="a0"/>
    <w:qFormat/>
    <w:rPr>
      <w:bdr w:val="single" w:sz="6" w:space="0" w:color="E5E5E5"/>
      <w:shd w:val="clear" w:color="auto" w:fill="EEEEEE"/>
    </w:rPr>
  </w:style>
  <w:style w:type="paragraph" w:customStyle="1" w:styleId="Style18">
    <w:name w:val="_Style 18"/>
    <w:basedOn w:val="a"/>
    <w:next w:val="a"/>
    <w:qFormat/>
    <w:pPr>
      <w:pBdr>
        <w:bottom w:val="single" w:sz="6" w:space="1" w:color="auto"/>
      </w:pBdr>
      <w:jc w:val="center"/>
    </w:pPr>
    <w:rPr>
      <w:rFonts w:ascii="Arial"/>
      <w:vanish/>
      <w:sz w:val="16"/>
    </w:rPr>
  </w:style>
  <w:style w:type="paragraph" w:customStyle="1" w:styleId="Style19">
    <w:name w:val="_Style 19"/>
    <w:basedOn w:val="a"/>
    <w:next w:val="a"/>
    <w:qFormat/>
    <w:pPr>
      <w:pBdr>
        <w:top w:val="single" w:sz="6" w:space="1" w:color="auto"/>
      </w:pBdr>
      <w:jc w:val="center"/>
    </w:pPr>
    <w:rPr>
      <w:rFonts w:ascii="Arial"/>
      <w:vanish/>
      <w:sz w:val="16"/>
    </w:rPr>
  </w:style>
  <w:style w:type="character" w:customStyle="1" w:styleId="1Char">
    <w:name w:val="标题 1 Char"/>
    <w:basedOn w:val="a0"/>
    <w:link w:val="1"/>
    <w:qFormat/>
    <w:rPr>
      <w:b/>
      <w:bCs/>
      <w:kern w:val="44"/>
      <w:sz w:val="44"/>
      <w:szCs w:val="44"/>
    </w:rPr>
  </w:style>
  <w:style w:type="paragraph" w:customStyle="1" w:styleId="10">
    <w:name w:val="列表1"/>
    <w:basedOn w:val="a"/>
    <w:qFormat/>
    <w:pPr>
      <w:widowControl/>
      <w:spacing w:before="100" w:beforeAutospacing="1" w:after="100" w:afterAutospacing="1"/>
      <w:jc w:val="left"/>
    </w:pPr>
    <w:rPr>
      <w:rFonts w:ascii="宋体" w:hAnsi="宋体"/>
      <w:color w:val="666666"/>
      <w:kern w:val="0"/>
      <w:sz w:val="24"/>
    </w:rPr>
  </w:style>
  <w:style w:type="paragraph" w:customStyle="1" w:styleId="11">
    <w:name w:val="列表11"/>
    <w:basedOn w:val="a"/>
    <w:qFormat/>
    <w:pPr>
      <w:widowControl/>
      <w:spacing w:before="100" w:beforeAutospacing="1" w:after="100" w:afterAutospacing="1"/>
      <w:jc w:val="left"/>
    </w:pPr>
    <w:rPr>
      <w:rFonts w:ascii="宋体" w:hAnsi="宋体"/>
      <w:color w:val="666666"/>
      <w:kern w:val="0"/>
      <w:sz w:val="24"/>
    </w:rPr>
  </w:style>
  <w:style w:type="character" w:customStyle="1" w:styleId="Char">
    <w:name w:val="批注框文本 Char"/>
    <w:basedOn w:val="a0"/>
    <w:link w:val="a5"/>
    <w:qFormat/>
    <w:rPr>
      <w:kern w:val="2"/>
      <w:sz w:val="18"/>
      <w:szCs w:val="18"/>
    </w:rPr>
  </w:style>
  <w:style w:type="paragraph" w:styleId="ad">
    <w:name w:val="List Paragraph"/>
    <w:basedOn w:val="a"/>
    <w:uiPriority w:val="99"/>
    <w:unhideWhenUsed/>
    <w:qFormat/>
    <w:pPr>
      <w:ind w:firstLineChars="200" w:firstLine="420"/>
    </w:pPr>
  </w:style>
  <w:style w:type="paragraph" w:customStyle="1" w:styleId="Style28">
    <w:name w:val="_Style 28"/>
    <w:basedOn w:val="a"/>
    <w:next w:val="a"/>
    <w:qFormat/>
    <w:pPr>
      <w:pBdr>
        <w:bottom w:val="single" w:sz="6" w:space="1" w:color="auto"/>
      </w:pBdr>
      <w:jc w:val="center"/>
    </w:pPr>
    <w:rPr>
      <w:rFonts w:ascii="Arial"/>
      <w:vanish/>
      <w:sz w:val="16"/>
    </w:rPr>
  </w:style>
  <w:style w:type="paragraph" w:customStyle="1" w:styleId="Style29">
    <w:name w:val="_Style 29"/>
    <w:basedOn w:val="a"/>
    <w:next w:val="a"/>
    <w:qFormat/>
    <w:pPr>
      <w:pBdr>
        <w:top w:val="single" w:sz="6" w:space="1" w:color="auto"/>
      </w:pBdr>
      <w:jc w:val="center"/>
    </w:pPr>
    <w:rPr>
      <w:rFonts w:ascii="Arial"/>
      <w:vanish/>
      <w:sz w:val="16"/>
    </w:rPr>
  </w:style>
  <w:style w:type="character" w:customStyle="1" w:styleId="inputbox-title1">
    <w:name w:val="inputbox-title1"/>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393</Characters>
  <Application>Microsoft Office Word</Application>
  <DocSecurity>0</DocSecurity>
  <Lines>3</Lines>
  <Paragraphs>1</Paragraphs>
  <ScaleCrop>false</ScaleCrop>
  <Company>P R C</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zhaonan</dc:creator>
  <cp:lastModifiedBy>China</cp:lastModifiedBy>
  <cp:revision>21</cp:revision>
  <cp:lastPrinted>2020-01-06T01:19:00Z</cp:lastPrinted>
  <dcterms:created xsi:type="dcterms:W3CDTF">2020-01-20T00:31:00Z</dcterms:created>
  <dcterms:modified xsi:type="dcterms:W3CDTF">2021-04-26T05:32:00Z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